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11A2" w14:textId="66D48F8B" w:rsidR="00C240C5" w:rsidRPr="00A22735" w:rsidRDefault="008B7BB8" w:rsidP="00C240C5">
      <w:pPr>
        <w:rPr>
          <w:b/>
          <w:bCs/>
          <w:kern w:val="2"/>
          <w:sz w:val="20"/>
          <w:szCs w:val="20"/>
          <w14:ligatures w14:val="standardContextual"/>
        </w:rPr>
      </w:pPr>
      <w:r w:rsidRPr="00A22735">
        <w:rPr>
          <w:b/>
          <w:bCs/>
          <w:kern w:val="2"/>
          <w:sz w:val="20"/>
          <w:szCs w:val="20"/>
          <w14:ligatures w14:val="standardContextual"/>
        </w:rPr>
        <w:t xml:space="preserve">                                            </w:t>
      </w:r>
      <w:r w:rsidR="009D6F43" w:rsidRPr="00A22735">
        <w:rPr>
          <w:b/>
          <w:bCs/>
          <w:kern w:val="2"/>
          <w:sz w:val="20"/>
          <w:szCs w:val="20"/>
          <w14:ligatures w14:val="standardContextual"/>
        </w:rPr>
        <w:t>Infection Prevention and Control Champion</w:t>
      </w:r>
      <w:r w:rsidR="00A22735">
        <w:rPr>
          <w:b/>
          <w:bCs/>
          <w:kern w:val="2"/>
          <w:sz w:val="20"/>
          <w:szCs w:val="20"/>
          <w14:ligatures w14:val="standardContextual"/>
        </w:rPr>
        <w:t xml:space="preserve">/Portfolio Holder </w:t>
      </w:r>
      <w:r w:rsidR="009D6F43" w:rsidRPr="00A22735">
        <w:rPr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A22735">
        <w:rPr>
          <w:b/>
          <w:bCs/>
          <w:kern w:val="2"/>
          <w:sz w:val="20"/>
          <w:szCs w:val="20"/>
          <w14:ligatures w14:val="standardContextual"/>
        </w:rPr>
        <w:t xml:space="preserve"> </w:t>
      </w:r>
    </w:p>
    <w:p w14:paraId="76DCC4EE" w14:textId="78EB734C" w:rsidR="00C240C5" w:rsidRPr="00A22735" w:rsidRDefault="00C240C5" w:rsidP="00C240C5">
      <w:pPr>
        <w:rPr>
          <w:b/>
          <w:bCs/>
          <w:kern w:val="2"/>
          <w:sz w:val="20"/>
          <w:szCs w:val="20"/>
          <w14:ligatures w14:val="standardContextual"/>
        </w:rPr>
      </w:pPr>
      <w:r w:rsidRPr="00A22735">
        <w:rPr>
          <w:b/>
          <w:bCs/>
          <w:kern w:val="2"/>
          <w:sz w:val="20"/>
          <w:szCs w:val="20"/>
          <w14:ligatures w14:val="standardContextual"/>
        </w:rPr>
        <w:t>Purpose:</w:t>
      </w:r>
    </w:p>
    <w:p w14:paraId="2B065729" w14:textId="73CEA096" w:rsidR="00C240C5" w:rsidRPr="00A22735" w:rsidRDefault="008A232E" w:rsidP="008A232E">
      <w:pPr>
        <w:spacing w:after="0" w:line="300" w:lineRule="atLeast"/>
        <w:rPr>
          <w:rFonts w:eastAsia="Times New Roman" w:cstheme="minorHAnsi"/>
          <w:sz w:val="20"/>
          <w:szCs w:val="20"/>
          <w:lang w:eastAsia="en-AU"/>
        </w:rPr>
      </w:pPr>
      <w:r w:rsidRPr="00A22735">
        <w:rPr>
          <w:rFonts w:eastAsia="Times New Roman" w:cstheme="minorHAnsi"/>
          <w:sz w:val="20"/>
          <w:szCs w:val="20"/>
          <w:lang w:eastAsia="en-AU"/>
        </w:rPr>
        <w:t xml:space="preserve">The purpose of this document is to outline the requirements of the portfolio, along with the responsibilities and accountabilities of the team member assigned to it. </w:t>
      </w:r>
      <w:r w:rsidR="00C240C5" w:rsidRPr="00A22735">
        <w:rPr>
          <w:rFonts w:cstheme="minorHAnsi"/>
          <w:kern w:val="2"/>
          <w:sz w:val="20"/>
          <w:szCs w:val="20"/>
          <w14:ligatures w14:val="standardContextual"/>
        </w:rPr>
        <w:t xml:space="preserve">A Registered Nurse will lead and oversee the </w:t>
      </w:r>
      <w:r w:rsidR="009D6F43" w:rsidRPr="00A22735">
        <w:rPr>
          <w:rFonts w:cstheme="minorHAnsi"/>
          <w:kern w:val="2"/>
          <w:sz w:val="20"/>
          <w:szCs w:val="20"/>
          <w14:ligatures w14:val="standardContextual"/>
        </w:rPr>
        <w:t xml:space="preserve">infection prevention and control (IPC) </w:t>
      </w:r>
      <w:r w:rsidR="00C240C5" w:rsidRPr="00A22735">
        <w:rPr>
          <w:rFonts w:cstheme="minorHAnsi"/>
          <w:kern w:val="2"/>
          <w:sz w:val="20"/>
          <w:szCs w:val="20"/>
          <w14:ligatures w14:val="standardContextual"/>
        </w:rPr>
        <w:t>portfolio and will receive support from the</w:t>
      </w:r>
      <w:r w:rsidR="00816B3E" w:rsidRPr="00A22735">
        <w:rPr>
          <w:rFonts w:cstheme="minorHAnsi"/>
          <w:kern w:val="2"/>
          <w:sz w:val="20"/>
          <w:szCs w:val="20"/>
          <w14:ligatures w14:val="standardContextual"/>
        </w:rPr>
        <w:t xml:space="preserve"> </w:t>
      </w:r>
      <w:r w:rsidR="009D6F43" w:rsidRPr="00A22735">
        <w:rPr>
          <w:rFonts w:cstheme="minorHAnsi"/>
          <w:kern w:val="2"/>
          <w:sz w:val="20"/>
          <w:szCs w:val="20"/>
          <w14:ligatures w14:val="standardContextual"/>
        </w:rPr>
        <w:t>Operations Manager and CEO.</w:t>
      </w:r>
    </w:p>
    <w:p w14:paraId="2D4A947D" w14:textId="77777777" w:rsidR="00C240C5" w:rsidRPr="00A22735" w:rsidRDefault="00C240C5" w:rsidP="00C240C5">
      <w:pPr>
        <w:spacing w:after="0"/>
        <w:rPr>
          <w:kern w:val="2"/>
          <w:sz w:val="20"/>
          <w:szCs w:val="20"/>
          <w14:ligatures w14:val="standardContextual"/>
        </w:rPr>
      </w:pPr>
    </w:p>
    <w:p w14:paraId="212F5C06" w14:textId="77777777" w:rsidR="00C240C5" w:rsidRPr="00A22735" w:rsidRDefault="00C240C5" w:rsidP="00C240C5">
      <w:pPr>
        <w:rPr>
          <w:b/>
          <w:bCs/>
          <w:kern w:val="2"/>
          <w:sz w:val="20"/>
          <w:szCs w:val="20"/>
          <w14:ligatures w14:val="standardContextual"/>
        </w:rPr>
      </w:pPr>
      <w:r w:rsidRPr="00A22735">
        <w:rPr>
          <w:b/>
          <w:bCs/>
          <w:kern w:val="2"/>
          <w:sz w:val="20"/>
          <w:szCs w:val="20"/>
          <w14:ligatures w14:val="standardContextual"/>
        </w:rPr>
        <w:t>Outline:</w:t>
      </w:r>
    </w:p>
    <w:p w14:paraId="60A2B2FD" w14:textId="15615734" w:rsidR="009D6F43" w:rsidRPr="00A22735" w:rsidRDefault="001A3898" w:rsidP="00C240C5">
      <w:pPr>
        <w:spacing w:after="0"/>
        <w:rPr>
          <w:sz w:val="20"/>
          <w:szCs w:val="20"/>
        </w:rPr>
      </w:pPr>
      <w:r w:rsidRPr="00A22735">
        <w:rPr>
          <w:sz w:val="20"/>
          <w:szCs w:val="20"/>
        </w:rPr>
        <w:t>The</w:t>
      </w:r>
      <w:r w:rsidR="009D6F43" w:rsidRPr="00A22735">
        <w:rPr>
          <w:sz w:val="20"/>
          <w:szCs w:val="20"/>
        </w:rPr>
        <w:t xml:space="preserve"> </w:t>
      </w:r>
      <w:r w:rsidR="009D6F43" w:rsidRPr="00A22735">
        <w:rPr>
          <w:sz w:val="20"/>
          <w:szCs w:val="20"/>
        </w:rPr>
        <w:t xml:space="preserve">IPC Champion focuses on promoting a risk-based approach to infection prevention and control </w:t>
      </w:r>
      <w:r w:rsidR="009D6F43" w:rsidRPr="00A22735">
        <w:rPr>
          <w:sz w:val="20"/>
          <w:szCs w:val="20"/>
        </w:rPr>
        <w:t>at BCHI,</w:t>
      </w:r>
      <w:r w:rsidR="009D6F43" w:rsidRPr="00A22735">
        <w:rPr>
          <w:sz w:val="20"/>
          <w:szCs w:val="20"/>
        </w:rPr>
        <w:t xml:space="preserve"> supporting safe clinical practice through staff education, practical guidance, and continuous quality improvement. The role aims to strengthen compliance with </w:t>
      </w:r>
      <w:r w:rsidR="000341ED" w:rsidRPr="00A22735">
        <w:rPr>
          <w:sz w:val="20"/>
          <w:szCs w:val="20"/>
        </w:rPr>
        <w:t>NSQHS Primary and Community Healthcare Standards</w:t>
      </w:r>
      <w:r w:rsidR="000341ED" w:rsidRPr="00A22735">
        <w:rPr>
          <w:sz w:val="20"/>
          <w:szCs w:val="20"/>
        </w:rPr>
        <w:t>, e</w:t>
      </w:r>
      <w:r w:rsidR="009D6F43" w:rsidRPr="00A22735">
        <w:rPr>
          <w:sz w:val="20"/>
          <w:szCs w:val="20"/>
        </w:rPr>
        <w:t xml:space="preserve">nhance infection risk awareness, and foster a culture of safety for </w:t>
      </w:r>
      <w:r w:rsidR="009D6F43" w:rsidRPr="00A22735">
        <w:rPr>
          <w:sz w:val="20"/>
          <w:szCs w:val="20"/>
        </w:rPr>
        <w:t>patients,</w:t>
      </w:r>
      <w:r w:rsidR="009D6F43" w:rsidRPr="00A22735">
        <w:rPr>
          <w:sz w:val="20"/>
          <w:szCs w:val="20"/>
        </w:rPr>
        <w:t xml:space="preserve"> carers, and staff.</w:t>
      </w:r>
    </w:p>
    <w:p w14:paraId="1FD32E15" w14:textId="77777777" w:rsidR="00C240C5" w:rsidRPr="00A22735" w:rsidRDefault="00C240C5" w:rsidP="00C240C5">
      <w:pPr>
        <w:spacing w:after="0"/>
        <w:rPr>
          <w:kern w:val="2"/>
          <w:sz w:val="20"/>
          <w:szCs w:val="20"/>
          <w14:ligatures w14:val="standardContextual"/>
        </w:rPr>
      </w:pPr>
    </w:p>
    <w:p w14:paraId="039B915B" w14:textId="77777777" w:rsidR="00C240C5" w:rsidRPr="00A22735" w:rsidRDefault="00C240C5" w:rsidP="00C240C5">
      <w:pPr>
        <w:spacing w:after="0"/>
        <w:rPr>
          <w:b/>
          <w:bCs/>
          <w:kern w:val="2"/>
          <w:sz w:val="20"/>
          <w:szCs w:val="20"/>
          <w14:ligatures w14:val="standardContextual"/>
        </w:rPr>
      </w:pPr>
      <w:r w:rsidRPr="00A22735">
        <w:rPr>
          <w:b/>
          <w:bCs/>
          <w:kern w:val="2"/>
          <w:sz w:val="20"/>
          <w:szCs w:val="20"/>
          <w14:ligatures w14:val="standardContextual"/>
        </w:rPr>
        <w:t xml:space="preserve">Responsibilities: </w:t>
      </w:r>
    </w:p>
    <w:p w14:paraId="02240C9B" w14:textId="4879B415" w:rsidR="00C240C5" w:rsidRPr="00A22735" w:rsidRDefault="00C240C5" w:rsidP="00C240C5">
      <w:pPr>
        <w:spacing w:after="0"/>
        <w:rPr>
          <w:kern w:val="2"/>
          <w:sz w:val="20"/>
          <w:szCs w:val="20"/>
          <w14:ligatures w14:val="standardContextual"/>
        </w:rPr>
      </w:pPr>
    </w:p>
    <w:p w14:paraId="2D1C7D0A" w14:textId="54E5C9F8" w:rsidR="007D0F8A" w:rsidRPr="00A22735" w:rsidRDefault="007D0F8A" w:rsidP="00C24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</w:pP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Actively contribute to IPC </w:t>
      </w:r>
      <w:r w:rsidRPr="00A22735">
        <w:rPr>
          <w:sz w:val="20"/>
          <w:szCs w:val="20"/>
        </w:rPr>
        <w:t>audits, policy review, and quality improvement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activities. </w:t>
      </w:r>
    </w:p>
    <w:p w14:paraId="70C9B4A3" w14:textId="6EDD5A3B" w:rsidR="007B6760" w:rsidRPr="00A22735" w:rsidRDefault="009627E3" w:rsidP="00C24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</w:pP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In collaboration with 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Clinical Operations M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anager d</w:t>
      </w:r>
      <w:r w:rsidR="007B6760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evelop and 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maintain</w:t>
      </w:r>
      <w:r w:rsidR="007B6760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a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facility specific 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IPC </w:t>
      </w:r>
      <w:r w:rsidR="007B6760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care education plan informed by identified 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mandatory training </w:t>
      </w:r>
      <w:r w:rsidR="007D0F8A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requirements, </w:t>
      </w:r>
      <w:r w:rsidR="007D0F8A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audit incident data </w:t>
      </w:r>
      <w:r w:rsidR="007D0F8A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analysis, and identified 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educations gaps</w:t>
      </w:r>
      <w:r w:rsidR="007D0F8A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.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</w:t>
      </w:r>
    </w:p>
    <w:p w14:paraId="47B6B190" w14:textId="4B0B265D" w:rsidR="00C240C5" w:rsidRPr="00A22735" w:rsidRDefault="009627E3" w:rsidP="00C24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</w:pP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Deliver and/</w:t>
      </w:r>
      <w:r w:rsidR="005A3B37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or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facilitate targeted 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IPC 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education sessions </w:t>
      </w:r>
      <w:r w:rsidR="000341ED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such as </w:t>
      </w:r>
      <w:r w:rsidR="0013433C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h</w:t>
      </w:r>
      <w:r w:rsidR="000341ED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and </w:t>
      </w:r>
      <w:r w:rsidR="0013433C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hygiene,</w:t>
      </w:r>
      <w:r w:rsidR="000341ED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</w:t>
      </w:r>
      <w:r w:rsidR="0013433C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s</w:t>
      </w:r>
      <w:r w:rsidR="000341ED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tandard and </w:t>
      </w:r>
      <w:r w:rsidR="0013433C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transmission-based</w:t>
      </w:r>
      <w:r w:rsidR="000341ED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precautions</w:t>
      </w:r>
      <w:r w:rsidR="0013433C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.</w:t>
      </w:r>
      <w:r w:rsidR="000341ED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</w:t>
      </w:r>
    </w:p>
    <w:p w14:paraId="7002F598" w14:textId="77777777" w:rsidR="0013433C" w:rsidRPr="00A22735" w:rsidRDefault="009627E3" w:rsidP="00C24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</w:pP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Act as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IPC </w:t>
      </w:r>
      <w:r w:rsidR="007D0F8A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resource person and 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mentor to the care team optimising </w:t>
      </w:r>
      <w:r w:rsidR="009D6F4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informal education 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>opportunities</w:t>
      </w:r>
      <w:r w:rsidR="001A3898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when appropriate.</w:t>
      </w:r>
    </w:p>
    <w:p w14:paraId="73AD4A0F" w14:textId="140CC5B8" w:rsidR="009627E3" w:rsidRPr="00A22735" w:rsidRDefault="0013433C" w:rsidP="00C24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</w:pPr>
      <w:r w:rsidRPr="00A22735">
        <w:rPr>
          <w:sz w:val="20"/>
          <w:szCs w:val="20"/>
        </w:rPr>
        <w:t>Support the team to interpret and adapt IPC guidelines for safe, practical application within a home-based palliative care setting, using a risk-based approach</w:t>
      </w:r>
      <w:r w:rsidRPr="00A22735">
        <w:rPr>
          <w:sz w:val="20"/>
          <w:szCs w:val="20"/>
        </w:rPr>
        <w:t>.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 </w:t>
      </w:r>
      <w:r w:rsidR="009627E3"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 </w:t>
      </w:r>
    </w:p>
    <w:p w14:paraId="30F662F3" w14:textId="5E93A94D" w:rsidR="001A3898" w:rsidRPr="00A22735" w:rsidRDefault="001A3898" w:rsidP="001A389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</w:pPr>
      <w:r w:rsidRPr="00A22735">
        <w:rPr>
          <w:sz w:val="20"/>
          <w:szCs w:val="20"/>
        </w:rPr>
        <w:t xml:space="preserve">Encourage individual learning and development to build </w:t>
      </w:r>
      <w:r w:rsidR="009D6F43" w:rsidRPr="00A22735">
        <w:rPr>
          <w:sz w:val="20"/>
          <w:szCs w:val="20"/>
        </w:rPr>
        <w:t>IPC c</w:t>
      </w:r>
      <w:r w:rsidRPr="00A22735">
        <w:rPr>
          <w:sz w:val="20"/>
          <w:szCs w:val="20"/>
        </w:rPr>
        <w:t>apability within the care team.</w:t>
      </w:r>
      <w:r w:rsidRPr="00A22735"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  <w:t xml:space="preserve"> </w:t>
      </w:r>
    </w:p>
    <w:p w14:paraId="262B5568" w14:textId="77777777" w:rsidR="001A3898" w:rsidRPr="00A22735" w:rsidRDefault="001A3898" w:rsidP="001A389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en-AU"/>
          <w14:ligatures w14:val="standardContextual"/>
        </w:rPr>
      </w:pPr>
    </w:p>
    <w:p w14:paraId="02DA7354" w14:textId="77777777" w:rsidR="005B6D6E" w:rsidRPr="00A22735" w:rsidRDefault="005B6D6E" w:rsidP="00C240C5">
      <w:pPr>
        <w:rPr>
          <w:kern w:val="2"/>
          <w:sz w:val="20"/>
          <w:szCs w:val="20"/>
          <w14:ligatures w14:val="standardContextual"/>
        </w:rPr>
      </w:pPr>
    </w:p>
    <w:p w14:paraId="4F6D1143" w14:textId="77777777" w:rsidR="002E4476" w:rsidRPr="0013433C" w:rsidRDefault="002E4476">
      <w:pPr>
        <w:rPr>
          <w:sz w:val="20"/>
          <w:szCs w:val="20"/>
        </w:rPr>
      </w:pPr>
    </w:p>
    <w:sectPr w:rsidR="002E4476" w:rsidRPr="0013433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2A0D" w14:textId="77777777" w:rsidR="0092430F" w:rsidRDefault="0092430F" w:rsidP="00721171">
      <w:pPr>
        <w:spacing w:after="0" w:line="240" w:lineRule="auto"/>
      </w:pPr>
      <w:r>
        <w:separator/>
      </w:r>
    </w:p>
  </w:endnote>
  <w:endnote w:type="continuationSeparator" w:id="0">
    <w:p w14:paraId="7C41506A" w14:textId="77777777" w:rsidR="0092430F" w:rsidRDefault="0092430F" w:rsidP="00721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F4ADC" w14:textId="408FE464" w:rsidR="00816B3E" w:rsidRDefault="00816B3E">
    <w:pPr>
      <w:pStyle w:val="Footer"/>
    </w:pPr>
  </w:p>
  <w:p w14:paraId="7ABB2E77" w14:textId="77777777" w:rsidR="00F96D59" w:rsidRDefault="00F96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2302" w14:textId="77777777" w:rsidR="0092430F" w:rsidRDefault="0092430F" w:rsidP="00721171">
      <w:pPr>
        <w:spacing w:after="0" w:line="240" w:lineRule="auto"/>
      </w:pPr>
      <w:r>
        <w:separator/>
      </w:r>
    </w:p>
  </w:footnote>
  <w:footnote w:type="continuationSeparator" w:id="0">
    <w:p w14:paraId="41E41DE2" w14:textId="77777777" w:rsidR="0092430F" w:rsidRDefault="0092430F" w:rsidP="00721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738"/>
    <w:multiLevelType w:val="multilevel"/>
    <w:tmpl w:val="3B36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AE6A3B"/>
    <w:multiLevelType w:val="hybridMultilevel"/>
    <w:tmpl w:val="A75E48A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55990">
    <w:abstractNumId w:val="1"/>
  </w:num>
  <w:num w:numId="2" w16cid:durableId="69149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476"/>
    <w:rsid w:val="000119CA"/>
    <w:rsid w:val="000341ED"/>
    <w:rsid w:val="00087801"/>
    <w:rsid w:val="00132041"/>
    <w:rsid w:val="0013433C"/>
    <w:rsid w:val="00147A39"/>
    <w:rsid w:val="001824F4"/>
    <w:rsid w:val="0019172C"/>
    <w:rsid w:val="001A3898"/>
    <w:rsid w:val="001E1A09"/>
    <w:rsid w:val="002A4292"/>
    <w:rsid w:val="002E4476"/>
    <w:rsid w:val="003477E0"/>
    <w:rsid w:val="003D09D6"/>
    <w:rsid w:val="00437C38"/>
    <w:rsid w:val="005A3B37"/>
    <w:rsid w:val="005B6D6E"/>
    <w:rsid w:val="005F432B"/>
    <w:rsid w:val="006854F0"/>
    <w:rsid w:val="00721171"/>
    <w:rsid w:val="007820EC"/>
    <w:rsid w:val="007919FD"/>
    <w:rsid w:val="007A0845"/>
    <w:rsid w:val="007B6760"/>
    <w:rsid w:val="007D0F8A"/>
    <w:rsid w:val="00816B3E"/>
    <w:rsid w:val="00856165"/>
    <w:rsid w:val="008A232E"/>
    <w:rsid w:val="008B7BB8"/>
    <w:rsid w:val="008E66E1"/>
    <w:rsid w:val="00916057"/>
    <w:rsid w:val="0092430F"/>
    <w:rsid w:val="009627E3"/>
    <w:rsid w:val="00974347"/>
    <w:rsid w:val="009B0105"/>
    <w:rsid w:val="009D6F43"/>
    <w:rsid w:val="00A22735"/>
    <w:rsid w:val="00A51243"/>
    <w:rsid w:val="00A5640E"/>
    <w:rsid w:val="00A75DED"/>
    <w:rsid w:val="00B13F43"/>
    <w:rsid w:val="00B75776"/>
    <w:rsid w:val="00B842A7"/>
    <w:rsid w:val="00C240C5"/>
    <w:rsid w:val="00DB0225"/>
    <w:rsid w:val="00DB7F07"/>
    <w:rsid w:val="00E9707E"/>
    <w:rsid w:val="00F10B24"/>
    <w:rsid w:val="00F9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FE2DE"/>
  <w15:chartTrackingRefBased/>
  <w15:docId w15:val="{FFA86D61-54C4-4621-AF97-A2BDC429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4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1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171"/>
  </w:style>
  <w:style w:type="paragraph" w:styleId="Footer">
    <w:name w:val="footer"/>
    <w:basedOn w:val="Normal"/>
    <w:link w:val="FooterChar"/>
    <w:uiPriority w:val="99"/>
    <w:unhideWhenUsed/>
    <w:rsid w:val="00721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247</Words>
  <Characters>1458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Wimmera Health Care Group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Stonehouse</dc:creator>
  <cp:keywords/>
  <dc:description/>
  <cp:lastModifiedBy>Donna Walter</cp:lastModifiedBy>
  <cp:revision>8</cp:revision>
  <dcterms:created xsi:type="dcterms:W3CDTF">2024-11-14T01:01:00Z</dcterms:created>
  <dcterms:modified xsi:type="dcterms:W3CDTF">2026-04-16T00:09:00Z</dcterms:modified>
</cp:coreProperties>
</file>