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0772F" w14:textId="4F16D24B" w:rsidR="00BA6664" w:rsidRPr="000A02C6" w:rsidRDefault="00BA6664" w:rsidP="007D318A">
      <w:pPr>
        <w:rPr>
          <w:b/>
          <w:color w:val="FF0000"/>
          <w:sz w:val="24"/>
          <w:szCs w:val="24"/>
        </w:rPr>
      </w:pPr>
      <w:r w:rsidRPr="000A02C6">
        <w:rPr>
          <w:b/>
          <w:color w:val="FF0000"/>
          <w:sz w:val="24"/>
          <w:szCs w:val="24"/>
        </w:rPr>
        <w:t xml:space="preserve">Deteriorating Resident Tool (DRT) </w:t>
      </w:r>
      <w:r w:rsidR="006E5354">
        <w:rPr>
          <w:b/>
          <w:color w:val="FF0000"/>
          <w:sz w:val="24"/>
          <w:szCs w:val="24"/>
        </w:rPr>
        <w:t>PACOP</w:t>
      </w:r>
    </w:p>
    <w:p w14:paraId="52391B58" w14:textId="77777777" w:rsidR="000A02C6" w:rsidRPr="000428AC" w:rsidRDefault="000428AC" w:rsidP="00A12E2B">
      <w:pPr>
        <w:rPr>
          <w:color w:val="FF0000"/>
        </w:rPr>
      </w:pPr>
      <w:r>
        <w:t>ASSESSMENT by</w:t>
      </w:r>
      <w:r w:rsidR="00C17F24" w:rsidRPr="000428AC">
        <w:t xml:space="preserve"> Registered Nurse /Enrolled Nurse </w:t>
      </w:r>
      <w:r w:rsidR="00BA6664" w:rsidRPr="000428AC">
        <w:t>at the following trigger points</w:t>
      </w:r>
      <w:r w:rsidR="00FA4DF9" w:rsidRPr="000428AC">
        <w:t>;</w:t>
      </w:r>
      <w:r w:rsidR="00BA6664" w:rsidRPr="000428AC">
        <w:t xml:space="preserve"> </w:t>
      </w:r>
      <w:r w:rsidR="00A12E2B" w:rsidRPr="000428AC">
        <w:t>on</w:t>
      </w:r>
      <w:r w:rsidR="00BA6664" w:rsidRPr="000428AC">
        <w:rPr>
          <w:b/>
        </w:rPr>
        <w:t xml:space="preserve"> admission to the </w:t>
      </w:r>
      <w:r w:rsidR="0005180A" w:rsidRPr="000428AC">
        <w:rPr>
          <w:b/>
        </w:rPr>
        <w:t>facility</w:t>
      </w:r>
      <w:r w:rsidR="0005180A" w:rsidRPr="000428AC">
        <w:t>;</w:t>
      </w:r>
      <w:r w:rsidR="00BA6664" w:rsidRPr="000428AC">
        <w:rPr>
          <w:b/>
        </w:rPr>
        <w:t xml:space="preserve"> </w:t>
      </w:r>
      <w:r w:rsidR="00A12E2B" w:rsidRPr="000428AC">
        <w:t xml:space="preserve">at </w:t>
      </w:r>
      <w:r w:rsidR="0005180A" w:rsidRPr="000428AC">
        <w:t>r</w:t>
      </w:r>
      <w:r w:rsidR="00BA6664" w:rsidRPr="000428AC">
        <w:rPr>
          <w:b/>
        </w:rPr>
        <w:t xml:space="preserve">esident of the </w:t>
      </w:r>
      <w:r w:rsidR="0005180A" w:rsidRPr="000428AC">
        <w:rPr>
          <w:b/>
        </w:rPr>
        <w:t>d</w:t>
      </w:r>
      <w:r w:rsidR="00BA6664" w:rsidRPr="000428AC">
        <w:rPr>
          <w:b/>
        </w:rPr>
        <w:t>ay</w:t>
      </w:r>
      <w:r w:rsidR="005B0FDA" w:rsidRPr="000428AC">
        <w:rPr>
          <w:b/>
        </w:rPr>
        <w:t>/</w:t>
      </w:r>
      <w:r w:rsidR="0005180A" w:rsidRPr="000428AC">
        <w:rPr>
          <w:b/>
        </w:rPr>
        <w:t>m</w:t>
      </w:r>
      <w:r w:rsidR="005B0FDA" w:rsidRPr="000428AC">
        <w:rPr>
          <w:b/>
        </w:rPr>
        <w:t>onth</w:t>
      </w:r>
      <w:r w:rsidR="00BA6664" w:rsidRPr="000428AC">
        <w:rPr>
          <w:b/>
        </w:rPr>
        <w:t xml:space="preserve"> </w:t>
      </w:r>
      <w:r w:rsidR="0005180A" w:rsidRPr="000428AC">
        <w:t>reviews;</w:t>
      </w:r>
      <w:r w:rsidR="00A12E2B" w:rsidRPr="000428AC">
        <w:t xml:space="preserve"> on </w:t>
      </w:r>
      <w:r w:rsidR="00BA6664" w:rsidRPr="000428AC">
        <w:rPr>
          <w:b/>
        </w:rPr>
        <w:t>return from hospital admission</w:t>
      </w:r>
      <w:r w:rsidR="00BA6664" w:rsidRPr="000428AC">
        <w:t xml:space="preserve"> or emergency department visit</w:t>
      </w:r>
      <w:r w:rsidR="00A12E2B" w:rsidRPr="000428AC">
        <w:t xml:space="preserve"> and i</w:t>
      </w:r>
      <w:r w:rsidR="00C17F24" w:rsidRPr="000428AC">
        <w:t xml:space="preserve">f </w:t>
      </w:r>
      <w:r w:rsidR="00C17F24" w:rsidRPr="000428AC">
        <w:rPr>
          <w:b/>
        </w:rPr>
        <w:t>deterioration</w:t>
      </w:r>
      <w:r w:rsidR="00A12E2B" w:rsidRPr="000428AC">
        <w:rPr>
          <w:b/>
        </w:rPr>
        <w:t xml:space="preserve">/changes are </w:t>
      </w:r>
      <w:r w:rsidR="00C17F24" w:rsidRPr="000428AC">
        <w:rPr>
          <w:b/>
        </w:rPr>
        <w:t xml:space="preserve">noticed </w:t>
      </w:r>
      <w:r w:rsidR="005B0FDA" w:rsidRPr="000428AC">
        <w:rPr>
          <w:b/>
        </w:rPr>
        <w:t xml:space="preserve">at any other </w:t>
      </w:r>
      <w:r w:rsidR="00D11088" w:rsidRPr="000428AC">
        <w:rPr>
          <w:b/>
        </w:rPr>
        <w:t>time</w:t>
      </w:r>
      <w:r w:rsidR="0005180A" w:rsidRPr="000428AC">
        <w:rPr>
          <w:b/>
        </w:rPr>
        <w:t xml:space="preserve">, complete in addition to acute assessment, </w:t>
      </w:r>
      <w:r w:rsidR="0005180A" w:rsidRPr="000428AC">
        <w:t>i.e</w:t>
      </w:r>
      <w:r w:rsidR="00A12E2B" w:rsidRPr="000428AC">
        <w:t xml:space="preserve">. </w:t>
      </w:r>
      <w:r w:rsidR="0005180A" w:rsidRPr="000428AC">
        <w:t>following fall, change of behaviour, stop</w:t>
      </w:r>
      <w:r w:rsidR="00A12E2B" w:rsidRPr="000428AC">
        <w:t xml:space="preserve"> and </w:t>
      </w:r>
      <w:r w:rsidR="0005180A" w:rsidRPr="000428AC">
        <w:t>watch,</w:t>
      </w:r>
      <w:r w:rsidR="00A12E2B" w:rsidRPr="000428AC">
        <w:t xml:space="preserve"> early warning tool </w:t>
      </w:r>
      <w:r w:rsidR="0005180A" w:rsidRPr="000428AC">
        <w:t xml:space="preserve">prompt </w:t>
      </w:r>
    </w:p>
    <w:p w14:paraId="73DACD91" w14:textId="48BF64C5" w:rsidR="00023F64" w:rsidRPr="000428AC" w:rsidRDefault="00A92327" w:rsidP="00BA3A4D">
      <w:pPr>
        <w:pStyle w:val="ListParagraph"/>
        <w:numPr>
          <w:ilvl w:val="0"/>
          <w:numId w:val="9"/>
        </w:numPr>
        <w:spacing w:after="0"/>
      </w:pPr>
      <w:r w:rsidRPr="000428AC">
        <w:t xml:space="preserve">A </w:t>
      </w:r>
      <w:r w:rsidRPr="000428AC">
        <w:rPr>
          <w:rStyle w:val="Strong"/>
        </w:rPr>
        <w:t>YES</w:t>
      </w:r>
      <w:r w:rsidRPr="000428AC">
        <w:t xml:space="preserve"> response to any question in the </w:t>
      </w:r>
      <w:r w:rsidRPr="000428AC">
        <w:rPr>
          <w:rStyle w:val="Emphasis"/>
        </w:rPr>
        <w:t>Identifying the Need for Palliative Care</w:t>
      </w:r>
      <w:r w:rsidRPr="000428AC">
        <w:t xml:space="preserve"> section of the DRT form </w:t>
      </w:r>
      <w:r w:rsidR="00836158" w:rsidRPr="000428AC">
        <w:t xml:space="preserve">requires </w:t>
      </w:r>
      <w:r w:rsidRPr="000428AC">
        <w:t xml:space="preserve">review of the </w:t>
      </w:r>
      <w:r w:rsidRPr="000428AC">
        <w:rPr>
          <w:rStyle w:val="Strong"/>
        </w:rPr>
        <w:t>Facility Process Map</w:t>
      </w:r>
      <w:r w:rsidRPr="000428AC">
        <w:t xml:space="preserve"> (nurses’ station) to guide the </w:t>
      </w:r>
      <w:r w:rsidR="00044A07" w:rsidRPr="000428AC">
        <w:t xml:space="preserve">appropriate </w:t>
      </w:r>
      <w:r w:rsidRPr="000428AC">
        <w:t xml:space="preserve">response to palliative care </w:t>
      </w:r>
      <w:r w:rsidR="009C3760" w:rsidRPr="000428AC">
        <w:t xml:space="preserve">needs. </w:t>
      </w:r>
      <w:r w:rsidR="00C65468">
        <w:t xml:space="preserve">This may include more frequent symptom monitoring. </w:t>
      </w:r>
      <w:r w:rsidR="001138FF">
        <w:t xml:space="preserve"> </w:t>
      </w:r>
      <w:r w:rsidR="009C3760" w:rsidRPr="000428AC">
        <w:t xml:space="preserve">  </w:t>
      </w:r>
    </w:p>
    <w:p w14:paraId="2C0D2245" w14:textId="77777777" w:rsidR="00EE5C70" w:rsidRPr="000428AC" w:rsidRDefault="00EE5C70" w:rsidP="007D318A">
      <w:pPr>
        <w:spacing w:after="0"/>
        <w:ind w:left="360"/>
      </w:pPr>
    </w:p>
    <w:p w14:paraId="0EE88ECE" w14:textId="0AC7D715" w:rsidR="006D1CEB" w:rsidRDefault="00C17F24" w:rsidP="007D318A">
      <w:pPr>
        <w:rPr>
          <w:b/>
          <w:color w:val="FF0000"/>
          <w:sz w:val="24"/>
          <w:szCs w:val="24"/>
        </w:rPr>
      </w:pPr>
      <w:r w:rsidRPr="000A02C6">
        <w:rPr>
          <w:b/>
          <w:color w:val="FF0000"/>
          <w:sz w:val="24"/>
          <w:szCs w:val="24"/>
        </w:rPr>
        <w:t>Daily Symptom Assessment Scale (SAS</w:t>
      </w:r>
      <w:r w:rsidR="00CA4E57" w:rsidRPr="000A02C6">
        <w:rPr>
          <w:b/>
          <w:color w:val="FF0000"/>
          <w:sz w:val="24"/>
          <w:szCs w:val="24"/>
        </w:rPr>
        <w:t xml:space="preserve">) </w:t>
      </w:r>
      <w:r w:rsidR="006E5354">
        <w:rPr>
          <w:b/>
          <w:color w:val="FF0000"/>
          <w:sz w:val="24"/>
          <w:szCs w:val="24"/>
        </w:rPr>
        <w:t>PACOP</w:t>
      </w:r>
    </w:p>
    <w:p w14:paraId="0ABB313B" w14:textId="77777777" w:rsidR="00527EE4" w:rsidRDefault="000428AC" w:rsidP="000E545A">
      <w:r>
        <w:t xml:space="preserve">ASSESSMENT </w:t>
      </w:r>
      <w:r w:rsidR="00A92327" w:rsidRPr="000428AC">
        <w:t xml:space="preserve">by </w:t>
      </w:r>
      <w:r w:rsidR="001E3AC9" w:rsidRPr="000428AC">
        <w:t xml:space="preserve">PCAs or nurses </w:t>
      </w:r>
      <w:r w:rsidR="00D37CB4" w:rsidRPr="000428AC">
        <w:t xml:space="preserve">for symptom monitoring </w:t>
      </w:r>
      <w:r w:rsidR="001E3AC9" w:rsidRPr="000428AC">
        <w:rPr>
          <w:b/>
        </w:rPr>
        <w:t>only</w:t>
      </w:r>
      <w:r w:rsidR="008E3216" w:rsidRPr="000428AC">
        <w:rPr>
          <w:b/>
        </w:rPr>
        <w:t xml:space="preserve"> </w:t>
      </w:r>
      <w:r w:rsidR="001E3AC9" w:rsidRPr="000428AC">
        <w:rPr>
          <w:b/>
        </w:rPr>
        <w:t xml:space="preserve">when DRT assessment </w:t>
      </w:r>
      <w:r w:rsidR="008E3216" w:rsidRPr="000428AC">
        <w:rPr>
          <w:b/>
        </w:rPr>
        <w:t>identifies</w:t>
      </w:r>
      <w:r w:rsidR="009C3760" w:rsidRPr="000428AC">
        <w:rPr>
          <w:b/>
        </w:rPr>
        <w:t xml:space="preserve"> </w:t>
      </w:r>
      <w:r w:rsidR="008E3216" w:rsidRPr="000428AC">
        <w:rPr>
          <w:b/>
        </w:rPr>
        <w:t xml:space="preserve">one </w:t>
      </w:r>
      <w:r w:rsidR="001E3AC9" w:rsidRPr="000428AC">
        <w:rPr>
          <w:b/>
        </w:rPr>
        <w:t xml:space="preserve">or more moderate or severe SAS </w:t>
      </w:r>
      <w:r w:rsidR="00DB5873" w:rsidRPr="000428AC">
        <w:rPr>
          <w:b/>
        </w:rPr>
        <w:t>and/</w:t>
      </w:r>
      <w:r w:rsidR="001E3AC9" w:rsidRPr="000428AC">
        <w:rPr>
          <w:b/>
        </w:rPr>
        <w:t xml:space="preserve">or PSS </w:t>
      </w:r>
      <w:r w:rsidR="00D7321C" w:rsidRPr="000428AC">
        <w:rPr>
          <w:b/>
        </w:rPr>
        <w:t xml:space="preserve">score. </w:t>
      </w:r>
      <w:r w:rsidR="00506D9D" w:rsidRPr="000428AC">
        <w:t>O</w:t>
      </w:r>
      <w:r w:rsidR="00574C9E" w:rsidRPr="000428AC">
        <w:t xml:space="preserve">ther </w:t>
      </w:r>
      <w:r w:rsidR="00506D9D" w:rsidRPr="000428AC">
        <w:t xml:space="preserve">pain assessment </w:t>
      </w:r>
      <w:r w:rsidR="00574C9E" w:rsidRPr="000428AC">
        <w:t xml:space="preserve">tools i.e. </w:t>
      </w:r>
      <w:r w:rsidR="00A72556" w:rsidRPr="000428AC">
        <w:t xml:space="preserve">Abbey Pain Scale, </w:t>
      </w:r>
      <w:r w:rsidR="00574C9E" w:rsidRPr="000428AC">
        <w:t xml:space="preserve">PAINAD, </w:t>
      </w:r>
      <w:proofErr w:type="spellStart"/>
      <w:r w:rsidR="00574C9E" w:rsidRPr="000428AC">
        <w:t>Pain</w:t>
      </w:r>
      <w:r w:rsidR="00B94D93" w:rsidRPr="000428AC">
        <w:t>C</w:t>
      </w:r>
      <w:r w:rsidR="00574C9E" w:rsidRPr="000428AC">
        <w:t>hek</w:t>
      </w:r>
      <w:proofErr w:type="spellEnd"/>
      <w:r w:rsidR="00506D9D" w:rsidRPr="000428AC">
        <w:t xml:space="preserve"> may be used in conjunction with SAS/PSS</w:t>
      </w:r>
      <w:r w:rsidR="00801FCD" w:rsidRPr="000428AC">
        <w:t>.</w:t>
      </w:r>
      <w:r w:rsidR="00574C9E" w:rsidRPr="000428AC">
        <w:t xml:space="preserve">  </w:t>
      </w:r>
    </w:p>
    <w:p w14:paraId="4A5C6758" w14:textId="77777777" w:rsidR="000428AC" w:rsidRPr="000428AC" w:rsidRDefault="000428AC" w:rsidP="000E545A">
      <w:r>
        <w:t xml:space="preserve">The </w:t>
      </w:r>
      <w:r w:rsidRPr="000428AC">
        <w:rPr>
          <w:b/>
        </w:rPr>
        <w:t>facility process map</w:t>
      </w:r>
      <w:r>
        <w:t xml:space="preserve"> outlines monitoring frequency and duration based on SAS/PSS scores.</w:t>
      </w:r>
    </w:p>
    <w:p w14:paraId="55F57CAD" w14:textId="77777777" w:rsidR="00527EE4" w:rsidRPr="003E7C69" w:rsidRDefault="00527EE4" w:rsidP="007D318A">
      <w:pPr>
        <w:rPr>
          <w:sz w:val="20"/>
          <w:szCs w:val="20"/>
        </w:rPr>
      </w:pPr>
      <w:r w:rsidRPr="003E7C69">
        <w:rPr>
          <w:rFonts w:ascii="Times New Roman" w:eastAsia="Times New Roman" w:hAnsi="Times New Roman" w:cs="Times New Roman"/>
          <w:noProof/>
          <w:sz w:val="20"/>
          <w:szCs w:val="20"/>
          <w:lang w:eastAsia="en-A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08FD95F" wp14:editId="205724FD">
                <wp:simplePos x="0" y="0"/>
                <wp:positionH relativeFrom="column">
                  <wp:posOffset>431800</wp:posOffset>
                </wp:positionH>
                <wp:positionV relativeFrom="paragraph">
                  <wp:posOffset>43180</wp:posOffset>
                </wp:positionV>
                <wp:extent cx="5029200" cy="546100"/>
                <wp:effectExtent l="0" t="0" r="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46100"/>
                        </a:xfrm>
                        <a:prstGeom prst="rect">
                          <a:avLst/>
                        </a:prstGeom>
                        <a:solidFill>
                          <a:srgbClr val="82B35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F8FEE0" w14:textId="77777777" w:rsidR="00527EE4" w:rsidRDefault="00527EE4" w:rsidP="00527EE4">
                            <w:pPr>
                              <w:widowControl w:val="0"/>
                              <w:spacing w:after="100"/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Daily SAS</w:t>
                            </w:r>
                            <w:r w:rsidR="00220225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 (0)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 and /or PSS </w:t>
                            </w:r>
                            <w:r w:rsidR="00220225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(0)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rating is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absent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for three continuous weeks:</w:t>
                            </w:r>
                          </w:p>
                          <w:p w14:paraId="3B568E00" w14:textId="77777777" w:rsidR="00527EE4" w:rsidRDefault="00527EE4" w:rsidP="00527EE4">
                            <w:pPr>
                              <w:widowControl w:val="0"/>
                              <w:spacing w:after="100"/>
                              <w:ind w:left="360" w:hanging="360"/>
                              <w:rPr>
                                <w:rFonts w:ascii="Segoe UI" w:hAnsi="Segoe UI" w:cs="Segoe UI"/>
                                <w:kern w:val="28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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</w:rPr>
                              <w:t>Cease Daily SAS and PSS unless triggered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FD9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pt;margin-top:3.4pt;width:396pt;height:43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" fillcolor="#82b351" stroked="f" strokecolor="white" strokeweight="2pt">
                <v:shadow color="#ffc000"/>
                <v:textbox inset="2.88pt,2.88pt,2.88pt,2.88pt">
                  <w:txbxContent>
                    <w:p w14:paraId="10F8FEE0" w14:textId="77777777" w:rsidR="00527EE4" w:rsidRDefault="00527EE4" w:rsidP="00527EE4">
                      <w:pPr>
                        <w:widowControl w:val="0"/>
                        <w:spacing w:after="100"/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</w:pP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>Daily SAS</w:t>
                      </w:r>
                      <w:r w:rsidR="00220225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 (0)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 and /or PSS </w:t>
                      </w:r>
                      <w:r w:rsidR="00220225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(0)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rating is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:u w:val="single"/>
                        </w:rPr>
                        <w:t xml:space="preserve">absent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>for three continuous weeks:</w:t>
                      </w:r>
                    </w:p>
                    <w:p w14:paraId="3B568E00" w14:textId="77777777" w:rsidR="00527EE4" w:rsidRDefault="00527EE4" w:rsidP="00527EE4">
                      <w:pPr>
                        <w:widowControl w:val="0"/>
                        <w:spacing w:after="100"/>
                        <w:ind w:left="360" w:hanging="360"/>
                        <w:rPr>
                          <w:rFonts w:ascii="Segoe UI" w:hAnsi="Segoe UI" w:cs="Segoe UI"/>
                          <w:kern w:val="28"/>
                          <w:sz w:val="23"/>
                          <w:szCs w:val="23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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</w:rPr>
                        <w:t>Cease Daily SAS and PSS unless triggered</w:t>
                      </w:r>
                    </w:p>
                  </w:txbxContent>
                </v:textbox>
              </v:shape>
            </w:pict>
          </mc:Fallback>
        </mc:AlternateContent>
      </w:r>
      <w:r w:rsidRPr="003E7C69">
        <w:rPr>
          <w:sz w:val="20"/>
          <w:szCs w:val="20"/>
        </w:rPr>
        <w:t xml:space="preserve">            </w:t>
      </w:r>
    </w:p>
    <w:p w14:paraId="45BCCD4B" w14:textId="77777777" w:rsidR="00527EE4" w:rsidRPr="003E7C69" w:rsidRDefault="00527EE4" w:rsidP="007D318A">
      <w:pPr>
        <w:ind w:left="360"/>
        <w:rPr>
          <w:sz w:val="20"/>
          <w:szCs w:val="20"/>
        </w:rPr>
      </w:pPr>
    </w:p>
    <w:p w14:paraId="771C84EB" w14:textId="77777777" w:rsidR="00527EE4" w:rsidRPr="003E7C69" w:rsidRDefault="00FA4DF9" w:rsidP="007D318A">
      <w:pPr>
        <w:ind w:left="360"/>
        <w:rPr>
          <w:sz w:val="20"/>
          <w:szCs w:val="20"/>
        </w:rPr>
      </w:pPr>
      <w:r w:rsidRPr="003E7C69">
        <w:rPr>
          <w:rFonts w:ascii="Times New Roman" w:eastAsia="Times New Roman" w:hAnsi="Times New Roman" w:cs="Times New Roman"/>
          <w:noProof/>
          <w:sz w:val="20"/>
          <w:szCs w:val="20"/>
          <w:lang w:eastAsia="en-A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54B74DA2" wp14:editId="03A05D56">
                <wp:simplePos x="0" y="0"/>
                <wp:positionH relativeFrom="margin">
                  <wp:posOffset>425450</wp:posOffset>
                </wp:positionH>
                <wp:positionV relativeFrom="paragraph">
                  <wp:posOffset>57785</wp:posOffset>
                </wp:positionV>
                <wp:extent cx="5041900" cy="577850"/>
                <wp:effectExtent l="0" t="0" r="635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0" cy="577850"/>
                        </a:xfrm>
                        <a:prstGeom prst="rect">
                          <a:avLst/>
                        </a:prstGeom>
                        <a:solidFill>
                          <a:srgbClr val="AACB8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7DE372" w14:textId="77777777" w:rsidR="00FA4DF9" w:rsidRDefault="00FA4DF9" w:rsidP="00FA4DF9">
                            <w:pPr>
                              <w:widowControl w:val="0"/>
                              <w:spacing w:after="100"/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‘Daily SAS</w:t>
                            </w:r>
                            <w:r w:rsidR="00220225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 (1-3)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 and /or PSS </w:t>
                            </w:r>
                            <w:r w:rsidR="00220225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(1)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rating is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mild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:</w:t>
                            </w:r>
                          </w:p>
                          <w:p w14:paraId="4F8B6A60" w14:textId="77777777" w:rsidR="00FA4DF9" w:rsidRDefault="00FA4DF9" w:rsidP="00FA4DF9">
                            <w:pPr>
                              <w:widowControl w:val="0"/>
                              <w:spacing w:after="200"/>
                              <w:ind w:left="360" w:hanging="360"/>
                              <w:rPr>
                                <w:rFonts w:ascii="Segoe UI" w:hAnsi="Segoe UI" w:cs="Segoe UI"/>
                                <w:b/>
                                <w:bCs/>
                                <w:kern w:val="28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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</w:rPr>
                              <w:t xml:space="preserve">Monitor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kern w:val="24"/>
                                <w:sz w:val="23"/>
                                <w:szCs w:val="23"/>
                              </w:rPr>
                              <w:t xml:space="preserve">weekly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</w:rPr>
                              <w:t>with Daily SAS and PSS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74DA2" id="_x0000_s1027" type="#_x0000_t202" style="position:absolute;left:0;text-align:left;margin-left:33.5pt;margin-top:4.55pt;width:397pt;height:45.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" fillcolor="#aacb89" stroked="f" strokecolor="white" strokeweight="2pt">
                <v:shadow color="#ffc000"/>
                <v:textbox inset="2.88pt,2.88pt,2.88pt,2.88pt">
                  <w:txbxContent>
                    <w:p w14:paraId="437DE372" w14:textId="77777777" w:rsidR="00FA4DF9" w:rsidRDefault="00FA4DF9" w:rsidP="00FA4DF9">
                      <w:pPr>
                        <w:widowControl w:val="0"/>
                        <w:spacing w:after="100"/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</w:pP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>‘Daily SAS</w:t>
                      </w:r>
                      <w:r w:rsidR="00220225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 (1-3)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 and /or PSS </w:t>
                      </w:r>
                      <w:r w:rsidR="00220225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(1)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rating is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:u w:val="single"/>
                        </w:rPr>
                        <w:t>mild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>:</w:t>
                      </w:r>
                    </w:p>
                    <w:p w14:paraId="4F8B6A60" w14:textId="77777777" w:rsidR="00FA4DF9" w:rsidRDefault="00FA4DF9" w:rsidP="00FA4DF9">
                      <w:pPr>
                        <w:widowControl w:val="0"/>
                        <w:spacing w:after="200"/>
                        <w:ind w:left="360" w:hanging="360"/>
                        <w:rPr>
                          <w:rFonts w:ascii="Segoe UI" w:hAnsi="Segoe UI" w:cs="Segoe UI"/>
                          <w:b/>
                          <w:bCs/>
                          <w:kern w:val="28"/>
                          <w:sz w:val="23"/>
                          <w:szCs w:val="23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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</w:rPr>
                        <w:t xml:space="preserve">Monitor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kern w:val="24"/>
                          <w:sz w:val="23"/>
                          <w:szCs w:val="23"/>
                        </w:rPr>
                        <w:t xml:space="preserve">weekly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</w:rPr>
                        <w:t>with Daily SAS and PSS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2420F0" w14:textId="77777777" w:rsidR="00FA4DF9" w:rsidRPr="003E7C69" w:rsidRDefault="00FA4DF9" w:rsidP="007D318A">
      <w:pPr>
        <w:ind w:left="360"/>
        <w:rPr>
          <w:sz w:val="20"/>
          <w:szCs w:val="20"/>
        </w:rPr>
      </w:pPr>
    </w:p>
    <w:p w14:paraId="31104A84" w14:textId="77777777" w:rsidR="00527EE4" w:rsidRPr="003E7C69" w:rsidRDefault="00FA4DF9" w:rsidP="007D318A">
      <w:pPr>
        <w:ind w:left="360"/>
        <w:rPr>
          <w:sz w:val="20"/>
          <w:szCs w:val="20"/>
        </w:rPr>
      </w:pPr>
      <w:r w:rsidRPr="003E7C69">
        <w:rPr>
          <w:rFonts w:ascii="Times New Roman" w:eastAsia="Times New Roman" w:hAnsi="Times New Roman" w:cs="Times New Roman"/>
          <w:noProof/>
          <w:sz w:val="20"/>
          <w:szCs w:val="20"/>
          <w:lang w:eastAsia="en-AU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195175FD" wp14:editId="668A6F4B">
                <wp:simplePos x="0" y="0"/>
                <wp:positionH relativeFrom="margin">
                  <wp:posOffset>419100</wp:posOffset>
                </wp:positionH>
                <wp:positionV relativeFrom="paragraph">
                  <wp:posOffset>110490</wp:posOffset>
                </wp:positionV>
                <wp:extent cx="5060950" cy="635000"/>
                <wp:effectExtent l="0" t="0" r="635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0" cy="635000"/>
                        </a:xfrm>
                        <a:prstGeom prst="rect">
                          <a:avLst/>
                        </a:prstGeom>
                        <a:solidFill>
                          <a:srgbClr val="F8CB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399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D80B30" w14:textId="77777777" w:rsidR="00527EE4" w:rsidRDefault="00527EE4" w:rsidP="00527EE4">
                            <w:pPr>
                              <w:widowControl w:val="0"/>
                              <w:spacing w:after="60"/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Daily SAS</w:t>
                            </w:r>
                            <w:r w:rsidR="00220225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 (4-7)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 and/or PSS </w:t>
                            </w:r>
                            <w:r w:rsidR="00220225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(2)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rating is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moderate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:  </w:t>
                            </w:r>
                          </w:p>
                          <w:p w14:paraId="13323A75" w14:textId="77777777" w:rsidR="00527EE4" w:rsidRDefault="00527EE4" w:rsidP="00527EE4">
                            <w:pPr>
                              <w:widowControl w:val="0"/>
                              <w:spacing w:after="200"/>
                              <w:ind w:left="360" w:hanging="360"/>
                              <w:rPr>
                                <w:rFonts w:ascii="Segoe UI" w:hAnsi="Segoe UI" w:cs="Segoe UI"/>
                                <w:kern w:val="28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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</w:rPr>
                              <w:t xml:space="preserve">Monitor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kern w:val="24"/>
                                <w:sz w:val="23"/>
                                <w:szCs w:val="23"/>
                              </w:rPr>
                              <w:t xml:space="preserve">daily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</w:rPr>
                              <w:t>with Daily SAS and PSS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175FD" id="Text Box 7" o:spid="_x0000_s1028" type="#_x0000_t202" style="position:absolute;left:0;text-align:left;margin-left:33pt;margin-top:8.7pt;width:398.5pt;height:50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" fillcolor="#f8cb5a" stroked="f" strokecolor="#393" strokeweight="2pt">
                <v:shadow color="#ffc000"/>
                <v:textbox inset="2.88pt,2.88pt,2.88pt,2.88pt">
                  <w:txbxContent>
                    <w:p w14:paraId="78D80B30" w14:textId="77777777" w:rsidR="00527EE4" w:rsidRDefault="00527EE4" w:rsidP="00527EE4">
                      <w:pPr>
                        <w:widowControl w:val="0"/>
                        <w:spacing w:after="60"/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</w:pP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>Daily SAS</w:t>
                      </w:r>
                      <w:r w:rsidR="00220225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 (4-7)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 and/or PSS </w:t>
                      </w:r>
                      <w:r w:rsidR="00220225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(2)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rating is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:u w:val="single"/>
                        </w:rPr>
                        <w:t>moderate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:  </w:t>
                      </w:r>
                    </w:p>
                    <w:p w14:paraId="13323A75" w14:textId="77777777" w:rsidR="00527EE4" w:rsidRDefault="00527EE4" w:rsidP="00527EE4">
                      <w:pPr>
                        <w:widowControl w:val="0"/>
                        <w:spacing w:after="200"/>
                        <w:ind w:left="360" w:hanging="360"/>
                        <w:rPr>
                          <w:rFonts w:ascii="Segoe UI" w:hAnsi="Segoe UI" w:cs="Segoe UI"/>
                          <w:kern w:val="28"/>
                          <w:sz w:val="23"/>
                          <w:szCs w:val="23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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</w:rPr>
                        <w:t xml:space="preserve">Monitor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kern w:val="24"/>
                          <w:sz w:val="23"/>
                          <w:szCs w:val="23"/>
                        </w:rPr>
                        <w:t xml:space="preserve">daily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</w:rPr>
                        <w:t>with Daily SAS and PSS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076DB0" w14:textId="77777777" w:rsidR="00527EE4" w:rsidRPr="003E7C69" w:rsidRDefault="00527EE4" w:rsidP="007D318A">
      <w:pPr>
        <w:ind w:left="360"/>
        <w:rPr>
          <w:sz w:val="20"/>
          <w:szCs w:val="20"/>
        </w:rPr>
      </w:pPr>
    </w:p>
    <w:p w14:paraId="0D07DA93" w14:textId="77777777" w:rsidR="00527EE4" w:rsidRPr="003E7C69" w:rsidRDefault="00FA4DF9" w:rsidP="007D318A">
      <w:pPr>
        <w:ind w:left="360"/>
        <w:rPr>
          <w:sz w:val="20"/>
          <w:szCs w:val="20"/>
        </w:rPr>
      </w:pPr>
      <w:r w:rsidRPr="003E7C69">
        <w:rPr>
          <w:rFonts w:ascii="Times New Roman" w:eastAsia="Times New Roman" w:hAnsi="Times New Roman" w:cs="Times New Roman"/>
          <w:noProof/>
          <w:sz w:val="20"/>
          <w:szCs w:val="20"/>
          <w:lang w:eastAsia="en-A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44FF5974" wp14:editId="206B3D49">
                <wp:simplePos x="0" y="0"/>
                <wp:positionH relativeFrom="margin">
                  <wp:posOffset>425450</wp:posOffset>
                </wp:positionH>
                <wp:positionV relativeFrom="paragraph">
                  <wp:posOffset>182245</wp:posOffset>
                </wp:positionV>
                <wp:extent cx="5060950" cy="755650"/>
                <wp:effectExtent l="0" t="0" r="6350" b="635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0" cy="755650"/>
                        </a:xfrm>
                        <a:prstGeom prst="rect">
                          <a:avLst/>
                        </a:prstGeom>
                        <a:solidFill>
                          <a:srgbClr val="FF232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8FC10E" w14:textId="77777777" w:rsidR="00527EE4" w:rsidRDefault="00527EE4" w:rsidP="00527EE4">
                            <w:pPr>
                              <w:widowControl w:val="0"/>
                              <w:spacing w:after="60"/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PACOP ‘Daily SAS </w:t>
                            </w:r>
                            <w:r w:rsidR="00220225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(8-10)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and /or PSS </w:t>
                            </w:r>
                            <w:r w:rsidR="00220225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(3) r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ating is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 xml:space="preserve">severe’ </w:t>
                            </w:r>
                          </w:p>
                          <w:p w14:paraId="3FEE2D26" w14:textId="77777777" w:rsidR="00527EE4" w:rsidRDefault="00527EE4" w:rsidP="00527EE4">
                            <w:pPr>
                              <w:widowControl w:val="0"/>
                              <w:spacing w:after="100"/>
                              <w:ind w:left="330" w:hanging="330"/>
                              <w:rPr>
                                <w:rFonts w:ascii="Segoe UI" w:hAnsi="Segoe UI" w:cs="Segoe UI"/>
                                <w:i/>
                                <w:iCs/>
                                <w:kern w:val="28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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</w:rPr>
                              <w:t xml:space="preserve">Monitor symptoms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</w:rPr>
                              <w:t>frequently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</w:rPr>
                              <w:t xml:space="preserve"> as clinically indicated with Daily SAS and PSS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</w:rPr>
                              <w:t>until a reduced SAS/PSS rating is achieved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F5974" id="Text Box 8" o:spid="_x0000_s1029" type="#_x0000_t202" style="position:absolute;left:0;text-align:left;margin-left:33.5pt;margin-top:14.35pt;width:398.5pt;height:59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" fillcolor="#ff2323" stroked="f" strokecolor="white" strokeweight="2pt">
                <v:shadow color="#ffc000"/>
                <v:textbox inset="2.88pt,2.88pt,2.88pt,2.88pt">
                  <w:txbxContent>
                    <w:p w14:paraId="628FC10E" w14:textId="77777777" w:rsidR="00527EE4" w:rsidRDefault="00527EE4" w:rsidP="00527EE4">
                      <w:pPr>
                        <w:widowControl w:val="0"/>
                        <w:spacing w:after="60"/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</w:pP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PACOP ‘Daily SAS </w:t>
                      </w:r>
                      <w:r w:rsidR="00220225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(8-10)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and /or PSS </w:t>
                      </w:r>
                      <w:r w:rsidR="00220225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>(3) r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</w:rPr>
                        <w:t xml:space="preserve">ating is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:u w:val="single"/>
                        </w:rPr>
                        <w:t xml:space="preserve">severe’ </w:t>
                      </w:r>
                    </w:p>
                    <w:p w14:paraId="3FEE2D26" w14:textId="77777777" w:rsidR="00527EE4" w:rsidRDefault="00527EE4" w:rsidP="00527EE4">
                      <w:pPr>
                        <w:widowControl w:val="0"/>
                        <w:spacing w:after="100"/>
                        <w:ind w:left="330" w:hanging="330"/>
                        <w:rPr>
                          <w:rFonts w:ascii="Segoe UI" w:hAnsi="Segoe UI" w:cs="Segoe UI"/>
                          <w:i/>
                          <w:iCs/>
                          <w:kern w:val="28"/>
                          <w:sz w:val="23"/>
                          <w:szCs w:val="23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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</w:rPr>
                        <w:t xml:space="preserve">Monitor symptoms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</w:rPr>
                        <w:t>frequently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</w:rPr>
                        <w:t xml:space="preserve"> as clinically indicated with Daily SAS and PSS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</w:rPr>
                        <w:t>until a reduced SAS/PSS rating is achieved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58E085" w14:textId="77777777" w:rsidR="00527EE4" w:rsidRPr="003E7C69" w:rsidRDefault="00527EE4" w:rsidP="007D318A">
      <w:pPr>
        <w:ind w:left="360"/>
        <w:rPr>
          <w:sz w:val="20"/>
          <w:szCs w:val="20"/>
        </w:rPr>
      </w:pPr>
    </w:p>
    <w:p w14:paraId="49A9FAC0" w14:textId="77777777" w:rsidR="00527EE4" w:rsidRPr="003E7C69" w:rsidRDefault="00527EE4" w:rsidP="007D318A">
      <w:pPr>
        <w:ind w:left="360"/>
        <w:rPr>
          <w:sz w:val="20"/>
          <w:szCs w:val="20"/>
        </w:rPr>
      </w:pPr>
    </w:p>
    <w:p w14:paraId="19056694" w14:textId="77777777" w:rsidR="003E7C69" w:rsidRDefault="003E7C69" w:rsidP="007D318A">
      <w:pPr>
        <w:ind w:left="360"/>
        <w:rPr>
          <w:color w:val="FF0000"/>
          <w:sz w:val="20"/>
          <w:szCs w:val="20"/>
        </w:rPr>
      </w:pPr>
    </w:p>
    <w:p w14:paraId="7F3CFE00" w14:textId="77777777" w:rsidR="00C65468" w:rsidRPr="00C65468" w:rsidRDefault="00C65468" w:rsidP="000A02C6">
      <w:pPr>
        <w:pStyle w:val="ListParagraph"/>
        <w:numPr>
          <w:ilvl w:val="0"/>
          <w:numId w:val="3"/>
        </w:numPr>
      </w:pPr>
      <w:r w:rsidRPr="00C65468">
        <w:t xml:space="preserve">Utilise the </w:t>
      </w:r>
      <w:r w:rsidRPr="00C65468">
        <w:rPr>
          <w:i/>
        </w:rPr>
        <w:t>SAS score guide</w:t>
      </w:r>
      <w:r w:rsidRPr="00C65468">
        <w:t xml:space="preserve"> on reverse of Daily SAS form to arrive at the most accurate </w:t>
      </w:r>
      <w:r>
        <w:t>score.</w:t>
      </w:r>
      <w:r w:rsidRPr="00C65468">
        <w:t xml:space="preserve"> </w:t>
      </w:r>
    </w:p>
    <w:p w14:paraId="61E935B7" w14:textId="77777777" w:rsidR="00D7321C" w:rsidRPr="000428AC" w:rsidRDefault="008E3216" w:rsidP="000A02C6">
      <w:pPr>
        <w:pStyle w:val="ListParagraph"/>
        <w:numPr>
          <w:ilvl w:val="0"/>
          <w:numId w:val="3"/>
        </w:numPr>
        <w:rPr>
          <w:b/>
        </w:rPr>
      </w:pPr>
      <w:r w:rsidRPr="000428AC">
        <w:t xml:space="preserve">Follow the </w:t>
      </w:r>
      <w:r w:rsidR="00D7321C" w:rsidRPr="00C65468">
        <w:rPr>
          <w:i/>
        </w:rPr>
        <w:t>care worker actions based on SAS scores</w:t>
      </w:r>
      <w:r w:rsidR="00D7321C" w:rsidRPr="000428AC">
        <w:t xml:space="preserve"> guide on the Daily SAS form.</w:t>
      </w:r>
    </w:p>
    <w:p w14:paraId="4ABEA717" w14:textId="77777777" w:rsidR="000428AC" w:rsidRPr="000428AC" w:rsidRDefault="000428AC" w:rsidP="000A02C6">
      <w:pPr>
        <w:pStyle w:val="ListParagraph"/>
        <w:numPr>
          <w:ilvl w:val="0"/>
          <w:numId w:val="3"/>
        </w:numPr>
        <w:rPr>
          <w:b/>
        </w:rPr>
      </w:pPr>
      <w:r w:rsidRPr="000428AC">
        <w:t xml:space="preserve">Follow the </w:t>
      </w:r>
      <w:r w:rsidRPr="000428AC">
        <w:rPr>
          <w:b/>
        </w:rPr>
        <w:t>facility process map</w:t>
      </w:r>
      <w:r w:rsidRPr="000428AC">
        <w:t xml:space="preserve"> to identify triggers for timely referral to appropriate internal and external supports, including specialist palliative care.</w:t>
      </w:r>
    </w:p>
    <w:p w14:paraId="0F1CEFA1" w14:textId="77777777" w:rsidR="000A02C6" w:rsidRPr="000428AC" w:rsidRDefault="000A02C6" w:rsidP="000A02C6">
      <w:pPr>
        <w:pStyle w:val="ListParagraph"/>
        <w:numPr>
          <w:ilvl w:val="0"/>
          <w:numId w:val="3"/>
        </w:numPr>
        <w:rPr>
          <w:b/>
        </w:rPr>
      </w:pPr>
      <w:r w:rsidRPr="000428AC">
        <w:rPr>
          <w:b/>
        </w:rPr>
        <w:t>Document results</w:t>
      </w:r>
      <w:r w:rsidR="000428AC">
        <w:rPr>
          <w:b/>
        </w:rPr>
        <w:t>/</w:t>
      </w:r>
      <w:r w:rsidRPr="000428AC">
        <w:rPr>
          <w:b/>
        </w:rPr>
        <w:t xml:space="preserve">actions in progress notes and communicate </w:t>
      </w:r>
      <w:r w:rsidR="00B57127" w:rsidRPr="000428AC">
        <w:rPr>
          <w:b/>
        </w:rPr>
        <w:t xml:space="preserve">changes </w:t>
      </w:r>
      <w:r w:rsidRPr="000428AC">
        <w:rPr>
          <w:b/>
        </w:rPr>
        <w:t xml:space="preserve">as per current process.  </w:t>
      </w:r>
    </w:p>
    <w:p w14:paraId="6421B7E5" w14:textId="77777777" w:rsidR="00FA4DF9" w:rsidRPr="000428AC" w:rsidRDefault="000E545A" w:rsidP="007D318A">
      <w:pPr>
        <w:pStyle w:val="ListParagraph"/>
        <w:numPr>
          <w:ilvl w:val="0"/>
          <w:numId w:val="3"/>
        </w:numPr>
        <w:spacing w:line="240" w:lineRule="auto"/>
      </w:pPr>
      <w:r w:rsidRPr="000428AC">
        <w:t>R</w:t>
      </w:r>
      <w:r w:rsidR="00023F64" w:rsidRPr="000428AC">
        <w:t xml:space="preserve">etain </w:t>
      </w:r>
      <w:r w:rsidR="007D318A" w:rsidRPr="000428AC">
        <w:t xml:space="preserve">completed forms and upload to resident’s </w:t>
      </w:r>
      <w:r w:rsidR="001A6ECE" w:rsidRPr="000428AC">
        <w:rPr>
          <w:color w:val="FF0000"/>
        </w:rPr>
        <w:t xml:space="preserve">name software </w:t>
      </w:r>
      <w:r w:rsidR="003059AD" w:rsidRPr="000428AC">
        <w:t>file.</w:t>
      </w:r>
    </w:p>
    <w:p w14:paraId="7C98C62C" w14:textId="77777777" w:rsidR="00527EE4" w:rsidRPr="003E7C69" w:rsidRDefault="007D318A" w:rsidP="00527EE4">
      <w:pPr>
        <w:ind w:left="360"/>
        <w:rPr>
          <w:sz w:val="20"/>
          <w:szCs w:val="20"/>
        </w:rPr>
      </w:pPr>
      <w:r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5C009D" wp14:editId="5290666B">
                <wp:simplePos x="0" y="0"/>
                <wp:positionH relativeFrom="column">
                  <wp:posOffset>-876300</wp:posOffset>
                </wp:positionH>
                <wp:positionV relativeFrom="paragraph">
                  <wp:posOffset>207010</wp:posOffset>
                </wp:positionV>
                <wp:extent cx="7429500" cy="1308100"/>
                <wp:effectExtent l="0" t="0" r="0" b="63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1308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95850" w14:textId="77777777" w:rsidR="007D318A" w:rsidRDefault="007D318A" w:rsidP="007D318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563C1"/>
                                <w:sz w:val="36"/>
                                <w:szCs w:val="36"/>
                                <w:lang w:eastAsia="en-AU"/>
                              </w:rPr>
                              <w:drawing>
                                <wp:inline distT="0" distB="0" distL="0" distR="0" wp14:anchorId="2C52ACEE" wp14:editId="7AC0E2A0">
                                  <wp:extent cx="5095240" cy="793750"/>
                                  <wp:effectExtent l="0" t="0" r="0" b="6350"/>
                                  <wp:docPr id="9" name="Picture 9" descr="Email signature V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mail signature V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41720" cy="8165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C009D" id="Rectangle 8" o:spid="_x0000_s1030" style="position:absolute;left:0;text-align:left;margin-left:-69pt;margin-top:16.3pt;width:585pt;height:10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" fillcolor="white [3212]" stroked="f" strokeweight="1pt">
                <v:textbox>
                  <w:txbxContent>
                    <w:p w14:paraId="4B995850" w14:textId="77777777" w:rsidR="007D318A" w:rsidRDefault="007D318A" w:rsidP="007D318A">
                      <w:pPr>
                        <w:jc w:val="center"/>
                      </w:pPr>
                      <w:r>
                        <w:rPr>
                          <w:noProof/>
                          <w:color w:val="0563C1"/>
                          <w:sz w:val="36"/>
                          <w:szCs w:val="36"/>
                          <w:lang w:eastAsia="en-AU"/>
                        </w:rPr>
                        <w:drawing>
                          <wp:inline distT="0" distB="0" distL="0" distR="0" wp14:anchorId="2C52ACEE" wp14:editId="7AC0E2A0">
                            <wp:extent cx="5095240" cy="793750"/>
                            <wp:effectExtent l="0" t="0" r="0" b="6350"/>
                            <wp:docPr id="9" name="Picture 9" descr="Email signature V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mail signature V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41720" cy="8165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BF77B1A" w14:textId="77777777" w:rsidR="00527EE4" w:rsidRDefault="007D318A" w:rsidP="00C17F24">
      <w:r>
        <w:rPr>
          <w:noProof/>
          <w:color w:val="0563C1"/>
          <w:sz w:val="36"/>
          <w:szCs w:val="36"/>
          <w:lang w:eastAsia="en-AU"/>
        </w:rPr>
        <w:drawing>
          <wp:inline distT="0" distB="0" distL="0" distR="0" wp14:anchorId="04113C9C" wp14:editId="244EE578">
            <wp:extent cx="3175009" cy="488950"/>
            <wp:effectExtent l="0" t="0" r="6350" b="6350"/>
            <wp:docPr id="5" name="Picture 5" descr="Email signature 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ail signature V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310" cy="50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A4453" w14:textId="77777777" w:rsidR="007D318A" w:rsidRPr="00574C9E" w:rsidRDefault="007D318A" w:rsidP="00C17F24"/>
    <w:sectPr w:rsidR="007D318A" w:rsidRPr="00574C9E" w:rsidSect="0056331A">
      <w:headerReference w:type="default" r:id="rId12"/>
      <w:pgSz w:w="11906" w:h="16838"/>
      <w:pgMar w:top="1440" w:right="1440" w:bottom="1440" w:left="1440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78A03" w14:textId="77777777" w:rsidR="00231E9D" w:rsidRDefault="00231E9D" w:rsidP="00C340CE">
      <w:pPr>
        <w:spacing w:after="0" w:line="240" w:lineRule="auto"/>
      </w:pPr>
      <w:r>
        <w:separator/>
      </w:r>
    </w:p>
  </w:endnote>
  <w:endnote w:type="continuationSeparator" w:id="0">
    <w:p w14:paraId="611AE85C" w14:textId="77777777" w:rsidR="00231E9D" w:rsidRDefault="00231E9D" w:rsidP="00C3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7B31A" w14:textId="77777777" w:rsidR="00231E9D" w:rsidRDefault="00231E9D" w:rsidP="00C340CE">
      <w:pPr>
        <w:spacing w:after="0" w:line="240" w:lineRule="auto"/>
      </w:pPr>
      <w:r>
        <w:separator/>
      </w:r>
    </w:p>
  </w:footnote>
  <w:footnote w:type="continuationSeparator" w:id="0">
    <w:p w14:paraId="7BF22A71" w14:textId="77777777" w:rsidR="00231E9D" w:rsidRDefault="00231E9D" w:rsidP="00C34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A1B43" w14:textId="77777777" w:rsidR="00C340CE" w:rsidRPr="000A02C6" w:rsidRDefault="00C340CE" w:rsidP="00C340CE">
    <w:pPr>
      <w:spacing w:line="240" w:lineRule="auto"/>
      <w:jc w:val="both"/>
      <w:rPr>
        <w:b/>
        <w:color w:val="1F3864" w:themeColor="accent5" w:themeShade="80"/>
        <w:sz w:val="32"/>
        <w:szCs w:val="28"/>
      </w:rPr>
    </w:pPr>
    <w:r w:rsidRPr="000A02C6">
      <w:rPr>
        <w:b/>
        <w:color w:val="1F3864" w:themeColor="accent5" w:themeShade="80"/>
        <w:sz w:val="32"/>
        <w:szCs w:val="28"/>
      </w:rPr>
      <w:t xml:space="preserve">Process Guide for Recognising and Responding to Palliative Care Needs </w:t>
    </w:r>
  </w:p>
  <w:p w14:paraId="1D349CC7" w14:textId="77777777" w:rsidR="00C340CE" w:rsidRPr="00C340CE" w:rsidRDefault="00C340CE">
    <w:pPr>
      <w:pStyle w:val="Header"/>
      <w:rPr>
        <w:color w:val="1F4E79" w:themeColor="accent1" w:themeShade="8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4DDA"/>
    <w:multiLevelType w:val="hybridMultilevel"/>
    <w:tmpl w:val="D018A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8266A"/>
    <w:multiLevelType w:val="hybridMultilevel"/>
    <w:tmpl w:val="4C387086"/>
    <w:lvl w:ilvl="0" w:tplc="90B297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623B2"/>
    <w:multiLevelType w:val="hybridMultilevel"/>
    <w:tmpl w:val="A76A01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C090019">
      <w:start w:val="1"/>
      <w:numFmt w:val="lowerLetter"/>
      <w:lvlText w:val="%2."/>
      <w:lvlJc w:val="left"/>
      <w:pPr>
        <w:ind w:left="1517" w:hanging="360"/>
      </w:pPr>
    </w:lvl>
    <w:lvl w:ilvl="2" w:tplc="0C09001B" w:tentative="1">
      <w:start w:val="1"/>
      <w:numFmt w:val="lowerRoman"/>
      <w:lvlText w:val="%3."/>
      <w:lvlJc w:val="right"/>
      <w:pPr>
        <w:ind w:left="2237" w:hanging="180"/>
      </w:pPr>
    </w:lvl>
    <w:lvl w:ilvl="3" w:tplc="0C09000F" w:tentative="1">
      <w:start w:val="1"/>
      <w:numFmt w:val="decimal"/>
      <w:lvlText w:val="%4."/>
      <w:lvlJc w:val="left"/>
      <w:pPr>
        <w:ind w:left="2957" w:hanging="360"/>
      </w:pPr>
    </w:lvl>
    <w:lvl w:ilvl="4" w:tplc="0C090019" w:tentative="1">
      <w:start w:val="1"/>
      <w:numFmt w:val="lowerLetter"/>
      <w:lvlText w:val="%5."/>
      <w:lvlJc w:val="left"/>
      <w:pPr>
        <w:ind w:left="3677" w:hanging="360"/>
      </w:pPr>
    </w:lvl>
    <w:lvl w:ilvl="5" w:tplc="0C09001B" w:tentative="1">
      <w:start w:val="1"/>
      <w:numFmt w:val="lowerRoman"/>
      <w:lvlText w:val="%6."/>
      <w:lvlJc w:val="right"/>
      <w:pPr>
        <w:ind w:left="4397" w:hanging="180"/>
      </w:pPr>
    </w:lvl>
    <w:lvl w:ilvl="6" w:tplc="0C09000F" w:tentative="1">
      <w:start w:val="1"/>
      <w:numFmt w:val="decimal"/>
      <w:lvlText w:val="%7."/>
      <w:lvlJc w:val="left"/>
      <w:pPr>
        <w:ind w:left="5117" w:hanging="360"/>
      </w:pPr>
    </w:lvl>
    <w:lvl w:ilvl="7" w:tplc="0C090019" w:tentative="1">
      <w:start w:val="1"/>
      <w:numFmt w:val="lowerLetter"/>
      <w:lvlText w:val="%8."/>
      <w:lvlJc w:val="left"/>
      <w:pPr>
        <w:ind w:left="5837" w:hanging="360"/>
      </w:pPr>
    </w:lvl>
    <w:lvl w:ilvl="8" w:tplc="0C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394300BE"/>
    <w:multiLevelType w:val="hybridMultilevel"/>
    <w:tmpl w:val="999695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D1ADA"/>
    <w:multiLevelType w:val="hybridMultilevel"/>
    <w:tmpl w:val="1944B2C4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06280"/>
    <w:multiLevelType w:val="hybridMultilevel"/>
    <w:tmpl w:val="582E3C52"/>
    <w:lvl w:ilvl="0" w:tplc="A9C6A9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314D6"/>
    <w:multiLevelType w:val="hybridMultilevel"/>
    <w:tmpl w:val="072695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E065D"/>
    <w:multiLevelType w:val="hybridMultilevel"/>
    <w:tmpl w:val="67442D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90CF6"/>
    <w:multiLevelType w:val="hybridMultilevel"/>
    <w:tmpl w:val="DA268C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440908">
    <w:abstractNumId w:val="8"/>
  </w:num>
  <w:num w:numId="2" w16cid:durableId="1006789657">
    <w:abstractNumId w:val="5"/>
  </w:num>
  <w:num w:numId="3" w16cid:durableId="907574245">
    <w:abstractNumId w:val="2"/>
  </w:num>
  <w:num w:numId="4" w16cid:durableId="144125124">
    <w:abstractNumId w:val="6"/>
  </w:num>
  <w:num w:numId="5" w16cid:durableId="309140903">
    <w:abstractNumId w:val="1"/>
  </w:num>
  <w:num w:numId="6" w16cid:durableId="1808668461">
    <w:abstractNumId w:val="4"/>
  </w:num>
  <w:num w:numId="7" w16cid:durableId="876044170">
    <w:abstractNumId w:val="7"/>
  </w:num>
  <w:num w:numId="8" w16cid:durableId="349645183">
    <w:abstractNumId w:val="3"/>
  </w:num>
  <w:num w:numId="9" w16cid:durableId="109570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64"/>
    <w:rsid w:val="00020EC4"/>
    <w:rsid w:val="00023F64"/>
    <w:rsid w:val="0003169B"/>
    <w:rsid w:val="000428AC"/>
    <w:rsid w:val="00044A07"/>
    <w:rsid w:val="0005180A"/>
    <w:rsid w:val="000A02C6"/>
    <w:rsid w:val="000A316C"/>
    <w:rsid w:val="000A5F93"/>
    <w:rsid w:val="000E545A"/>
    <w:rsid w:val="001138FF"/>
    <w:rsid w:val="001A6ECE"/>
    <w:rsid w:val="001E3AC9"/>
    <w:rsid w:val="002021D9"/>
    <w:rsid w:val="00220225"/>
    <w:rsid w:val="00231E9D"/>
    <w:rsid w:val="0023359A"/>
    <w:rsid w:val="00266F4D"/>
    <w:rsid w:val="002C52DC"/>
    <w:rsid w:val="002E41FC"/>
    <w:rsid w:val="003059AD"/>
    <w:rsid w:val="00336881"/>
    <w:rsid w:val="00381F87"/>
    <w:rsid w:val="00390D79"/>
    <w:rsid w:val="003A0599"/>
    <w:rsid w:val="003E7C69"/>
    <w:rsid w:val="00444435"/>
    <w:rsid w:val="00472BAF"/>
    <w:rsid w:val="00483106"/>
    <w:rsid w:val="00487961"/>
    <w:rsid w:val="004F0E08"/>
    <w:rsid w:val="00506D9D"/>
    <w:rsid w:val="00527EE4"/>
    <w:rsid w:val="0056331A"/>
    <w:rsid w:val="00574C9E"/>
    <w:rsid w:val="005811CE"/>
    <w:rsid w:val="005B0FDA"/>
    <w:rsid w:val="00660A78"/>
    <w:rsid w:val="006A05EE"/>
    <w:rsid w:val="006C1805"/>
    <w:rsid w:val="006D186E"/>
    <w:rsid w:val="006D1CEB"/>
    <w:rsid w:val="006E5354"/>
    <w:rsid w:val="00700417"/>
    <w:rsid w:val="007159FF"/>
    <w:rsid w:val="00724BAA"/>
    <w:rsid w:val="0073781D"/>
    <w:rsid w:val="0077552E"/>
    <w:rsid w:val="0079043C"/>
    <w:rsid w:val="007D318A"/>
    <w:rsid w:val="007E4CB1"/>
    <w:rsid w:val="00801FCD"/>
    <w:rsid w:val="00835727"/>
    <w:rsid w:val="00836158"/>
    <w:rsid w:val="00843084"/>
    <w:rsid w:val="00851853"/>
    <w:rsid w:val="00871721"/>
    <w:rsid w:val="008829FF"/>
    <w:rsid w:val="008B0D7F"/>
    <w:rsid w:val="008D615F"/>
    <w:rsid w:val="008E3216"/>
    <w:rsid w:val="008E57E2"/>
    <w:rsid w:val="008F19E8"/>
    <w:rsid w:val="009056B3"/>
    <w:rsid w:val="0091720C"/>
    <w:rsid w:val="00941816"/>
    <w:rsid w:val="0096193E"/>
    <w:rsid w:val="0099063C"/>
    <w:rsid w:val="009C3760"/>
    <w:rsid w:val="009D7EB6"/>
    <w:rsid w:val="00A12E2B"/>
    <w:rsid w:val="00A72556"/>
    <w:rsid w:val="00A92327"/>
    <w:rsid w:val="00B15499"/>
    <w:rsid w:val="00B32ECC"/>
    <w:rsid w:val="00B57127"/>
    <w:rsid w:val="00B84A76"/>
    <w:rsid w:val="00B94D93"/>
    <w:rsid w:val="00BA3A4D"/>
    <w:rsid w:val="00BA6664"/>
    <w:rsid w:val="00BE375C"/>
    <w:rsid w:val="00BF1228"/>
    <w:rsid w:val="00C17F24"/>
    <w:rsid w:val="00C320E1"/>
    <w:rsid w:val="00C340CE"/>
    <w:rsid w:val="00C44139"/>
    <w:rsid w:val="00C65468"/>
    <w:rsid w:val="00CA4E57"/>
    <w:rsid w:val="00CA6C69"/>
    <w:rsid w:val="00D11088"/>
    <w:rsid w:val="00D33617"/>
    <w:rsid w:val="00D35BFE"/>
    <w:rsid w:val="00D37CB4"/>
    <w:rsid w:val="00D7321C"/>
    <w:rsid w:val="00DB1287"/>
    <w:rsid w:val="00DB5873"/>
    <w:rsid w:val="00E3043F"/>
    <w:rsid w:val="00E3067F"/>
    <w:rsid w:val="00E3777F"/>
    <w:rsid w:val="00E45BD4"/>
    <w:rsid w:val="00E90977"/>
    <w:rsid w:val="00E96EA7"/>
    <w:rsid w:val="00EB4BD8"/>
    <w:rsid w:val="00EC5C44"/>
    <w:rsid w:val="00EE5C70"/>
    <w:rsid w:val="00F44CF4"/>
    <w:rsid w:val="00FA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DD5C7"/>
  <w15:chartTrackingRefBased/>
  <w15:docId w15:val="{6EF585E1-D5E9-4940-85AA-CF5216C8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C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4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0CE"/>
  </w:style>
  <w:style w:type="paragraph" w:styleId="Footer">
    <w:name w:val="footer"/>
    <w:basedOn w:val="Normal"/>
    <w:link w:val="FooterChar"/>
    <w:uiPriority w:val="99"/>
    <w:unhideWhenUsed/>
    <w:rsid w:val="00C34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0CE"/>
  </w:style>
  <w:style w:type="character" w:styleId="Strong">
    <w:name w:val="Strong"/>
    <w:basedOn w:val="DefaultParagraphFont"/>
    <w:uiPriority w:val="22"/>
    <w:qFormat/>
    <w:rsid w:val="00A92327"/>
    <w:rPr>
      <w:b/>
      <w:bCs/>
    </w:rPr>
  </w:style>
  <w:style w:type="character" w:styleId="Emphasis">
    <w:name w:val="Emphasis"/>
    <w:basedOn w:val="DefaultParagraphFont"/>
    <w:uiPriority w:val="20"/>
    <w:qFormat/>
    <w:rsid w:val="00A923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9.jpg@01DB7259.D34657E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cid:image009.jpg@01DB7259.D34657E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79FCC-06DF-4898-B308-27938D2F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248</Words>
  <Characters>1386</Characters>
  <Application>Microsoft Office Word</Application>
  <DocSecurity>0</DocSecurity>
  <Lines>36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Ballarat Hospice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Walter</dc:creator>
  <cp:keywords/>
  <dc:description/>
  <cp:lastModifiedBy>Donna Walter</cp:lastModifiedBy>
  <cp:revision>43</cp:revision>
  <cp:lastPrinted>2025-06-09T23:21:00Z</cp:lastPrinted>
  <dcterms:created xsi:type="dcterms:W3CDTF">2025-03-20T04:38:00Z</dcterms:created>
  <dcterms:modified xsi:type="dcterms:W3CDTF">2026-05-13T05:42:00Z</dcterms:modified>
</cp:coreProperties>
</file>